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E91" w:rsidRPr="00DF0DBD" w:rsidRDefault="00005E91" w:rsidP="00005E91">
      <w:pPr>
        <w:pStyle w:val="BodyTextIndent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PHỤ LỤC I : </w:t>
      </w:r>
      <w:bookmarkStart w:id="0" w:name="_GoBack"/>
      <w:r>
        <w:rPr>
          <w:rFonts w:ascii="Times New Roman" w:hAnsi="Times New Roman"/>
        </w:rPr>
        <w:t xml:space="preserve">HƯỚNG DẪN </w:t>
      </w:r>
      <w:r w:rsidRPr="00DF0DBD">
        <w:rPr>
          <w:rFonts w:ascii="Times New Roman" w:hAnsi="Times New Roman"/>
        </w:rPr>
        <w:t>HỒ SƠ MIỄN, GIẢM HỌC PHÍ</w:t>
      </w:r>
    </w:p>
    <w:p w:rsidR="00005E91" w:rsidRPr="00DF0DBD" w:rsidRDefault="00005E91" w:rsidP="00005E91">
      <w:pPr>
        <w:jc w:val="center"/>
        <w:rPr>
          <w:bCs/>
          <w:sz w:val="28"/>
          <w:szCs w:val="28"/>
        </w:rPr>
      </w:pPr>
      <w:r w:rsidRPr="00DF0DBD">
        <w:rPr>
          <w:bCs/>
          <w:sz w:val="28"/>
          <w:szCs w:val="28"/>
        </w:rPr>
        <w:t xml:space="preserve">NĂM HỌC </w:t>
      </w:r>
      <w:r>
        <w:rPr>
          <w:bCs/>
          <w:sz w:val="28"/>
          <w:szCs w:val="28"/>
        </w:rPr>
        <w:t>2020-2021</w:t>
      </w:r>
    </w:p>
    <w:bookmarkEnd w:id="0"/>
    <w:p w:rsidR="00005E91" w:rsidRDefault="00005E91" w:rsidP="00005E91">
      <w:pPr>
        <w:shd w:val="clear" w:color="auto" w:fill="FFFFFF"/>
        <w:spacing w:before="100" w:beforeAutospacing="1" w:after="100" w:afterAutospacing="1" w:line="341" w:lineRule="atLeast"/>
        <w:ind w:firstLine="540"/>
        <w:jc w:val="center"/>
        <w:rPr>
          <w:b/>
          <w:bCs/>
        </w:rPr>
      </w:pPr>
      <w:r w:rsidRPr="00DF0DBD">
        <w:rPr>
          <w:b/>
          <w:bCs/>
        </w:rPr>
        <w:t>ĐỐI TƯỢNG VÀ HỒ SƠ XÉT MIỄN, GIẢM HỌC PHÍ (MGHP):</w:t>
      </w:r>
    </w:p>
    <w:tbl>
      <w:tblPr>
        <w:tblW w:w="10620" w:type="dxa"/>
        <w:tblInd w:w="-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0"/>
        <w:gridCol w:w="4320"/>
        <w:gridCol w:w="5400"/>
      </w:tblGrid>
      <w:tr w:rsidR="00005E91" w:rsidRPr="005609C9" w:rsidTr="00B832BC">
        <w:tc>
          <w:tcPr>
            <w:tcW w:w="9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5609C9" w:rsidRDefault="00005E91" w:rsidP="00B832BC">
            <w:pPr>
              <w:spacing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STT</w:t>
            </w:r>
          </w:p>
        </w:tc>
        <w:tc>
          <w:tcPr>
            <w:tcW w:w="43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2F08AC" w:rsidRDefault="00005E91" w:rsidP="00B832BC">
            <w:pPr>
              <w:spacing w:after="150"/>
              <w:jc w:val="center"/>
              <w:rPr>
                <w:b/>
                <w:bCs/>
                <w:color w:val="000000"/>
              </w:rPr>
            </w:pPr>
            <w:r w:rsidRPr="002F08AC">
              <w:rPr>
                <w:b/>
                <w:bCs/>
                <w:color w:val="000000"/>
              </w:rPr>
              <w:t>ĐỐI</w:t>
            </w:r>
            <w:r>
              <w:rPr>
                <w:b/>
                <w:bCs/>
                <w:color w:val="000000"/>
              </w:rPr>
              <w:t xml:space="preserve"> T</w:t>
            </w:r>
            <w:r w:rsidRPr="002F08AC">
              <w:rPr>
                <w:b/>
                <w:bCs/>
                <w:color w:val="000000"/>
              </w:rPr>
              <w:t>ƯỢNG</w:t>
            </w:r>
          </w:p>
        </w:tc>
        <w:tc>
          <w:tcPr>
            <w:tcW w:w="540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2F08AC" w:rsidRDefault="00005E91" w:rsidP="00B832BC">
            <w:pPr>
              <w:spacing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</w:t>
            </w:r>
            <w:r w:rsidRPr="002F08AC">
              <w:rPr>
                <w:b/>
                <w:bCs/>
                <w:color w:val="000000"/>
              </w:rPr>
              <w:t>Ồ</w:t>
            </w:r>
            <w:r>
              <w:rPr>
                <w:b/>
                <w:bCs/>
                <w:color w:val="000000"/>
              </w:rPr>
              <w:t xml:space="preserve"> S</w:t>
            </w:r>
            <w:r w:rsidRPr="002F08AC">
              <w:rPr>
                <w:b/>
                <w:bCs/>
                <w:color w:val="000000"/>
              </w:rPr>
              <w:t>Ơ</w:t>
            </w:r>
          </w:p>
        </w:tc>
      </w:tr>
      <w:tr w:rsidR="00005E91" w:rsidRPr="005609C9" w:rsidTr="00B832BC">
        <w:tc>
          <w:tcPr>
            <w:tcW w:w="1062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5609C9" w:rsidRDefault="00005E91" w:rsidP="00B832BC">
            <w:pPr>
              <w:spacing w:after="150"/>
            </w:pP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I.</w:t>
              </w:r>
            </w:smartTag>
            <w:r>
              <w:rPr>
                <w:b/>
                <w:bCs/>
                <w:color w:val="000000"/>
              </w:rPr>
              <w:t xml:space="preserve"> </w:t>
            </w:r>
            <w:r w:rsidRPr="005609C9">
              <w:rPr>
                <w:b/>
                <w:bCs/>
                <w:color w:val="000000"/>
              </w:rPr>
              <w:t>SINH VIÊN ĐƯỢC MIỄN 100% HỌC PHÍ</w:t>
            </w:r>
          </w:p>
        </w:tc>
      </w:tr>
      <w:tr w:rsidR="00005E91" w:rsidRPr="005609C9" w:rsidTr="00B832BC">
        <w:trPr>
          <w:trHeight w:val="4955"/>
        </w:trPr>
        <w:tc>
          <w:tcPr>
            <w:tcW w:w="9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5609C9" w:rsidRDefault="00005E91" w:rsidP="00B832BC">
            <w:pPr>
              <w:jc w:val="center"/>
              <w:rPr>
                <w:sz w:val="26"/>
                <w:szCs w:val="26"/>
              </w:rPr>
            </w:pPr>
            <w:r w:rsidRPr="005609C9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  <w:p w:rsidR="00005E91" w:rsidRPr="005609C9" w:rsidRDefault="00005E91" w:rsidP="00B832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5609C9" w:rsidRDefault="00005E91" w:rsidP="00B832BC">
            <w:pPr>
              <w:jc w:val="both"/>
              <w:rPr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Người có công với cách mạng và thân nhân người có công với cách mạng. Cụ thể:</w:t>
            </w:r>
          </w:p>
          <w:p w:rsidR="00005E91" w:rsidRPr="005609C9" w:rsidRDefault="00005E91" w:rsidP="00B832BC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5609C9">
              <w:rPr>
                <w:color w:val="000000"/>
                <w:sz w:val="26"/>
                <w:szCs w:val="26"/>
              </w:rPr>
              <w:t>SV là con của người hoạt động CM trước ngày 01/01/1945; con của người hoạt động CM từ ngày 01/01/1945 đến ngày khởi nghĩa tháng 8/1945</w:t>
            </w:r>
          </w:p>
          <w:p w:rsidR="00005E91" w:rsidRPr="005609C9" w:rsidRDefault="00005E91" w:rsidP="00B832BC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5609C9">
              <w:rPr>
                <w:color w:val="000000"/>
                <w:sz w:val="26"/>
                <w:szCs w:val="26"/>
              </w:rPr>
              <w:t>SV là con của Anh hùng LLVTND; con của Anh hùng LĐ trong thời kỳ kháng chiến</w:t>
            </w:r>
          </w:p>
          <w:p w:rsidR="00005E91" w:rsidRDefault="00005E91" w:rsidP="00B832BC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5609C9">
              <w:rPr>
                <w:color w:val="000000"/>
                <w:sz w:val="26"/>
                <w:szCs w:val="26"/>
              </w:rPr>
              <w:t>SV là con của liệt sỹ</w:t>
            </w:r>
            <w:r>
              <w:rPr>
                <w:sz w:val="26"/>
                <w:szCs w:val="26"/>
              </w:rPr>
              <w:t xml:space="preserve">. </w:t>
            </w:r>
          </w:p>
          <w:p w:rsidR="00005E91" w:rsidRDefault="00005E91" w:rsidP="00B832BC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5609C9">
              <w:rPr>
                <w:color w:val="000000"/>
                <w:sz w:val="26"/>
                <w:szCs w:val="26"/>
              </w:rPr>
              <w:t>SV là con thương binh</w:t>
            </w:r>
            <w:r>
              <w:rPr>
                <w:sz w:val="26"/>
                <w:szCs w:val="26"/>
              </w:rPr>
              <w:t>.</w:t>
            </w:r>
          </w:p>
          <w:p w:rsidR="00005E91" w:rsidRDefault="00005E91" w:rsidP="00B832BC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5609C9">
              <w:rPr>
                <w:color w:val="000000"/>
                <w:sz w:val="26"/>
                <w:szCs w:val="26"/>
              </w:rPr>
              <w:t xml:space="preserve">SV là </w:t>
            </w:r>
            <w:r>
              <w:rPr>
                <w:sz w:val="26"/>
                <w:szCs w:val="26"/>
              </w:rPr>
              <w:t xml:space="preserve">con </w:t>
            </w:r>
            <w:r w:rsidRPr="005609C9">
              <w:rPr>
                <w:color w:val="000000"/>
                <w:sz w:val="26"/>
                <w:szCs w:val="26"/>
              </w:rPr>
              <w:t>bệnh binh</w:t>
            </w:r>
          </w:p>
          <w:p w:rsidR="00005E91" w:rsidRDefault="00005E91" w:rsidP="00B832BC">
            <w:pPr>
              <w:jc w:val="both"/>
              <w:rPr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SV là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609C9">
              <w:rPr>
                <w:color w:val="000000"/>
                <w:sz w:val="26"/>
                <w:szCs w:val="26"/>
              </w:rPr>
              <w:t>con của người được hưởng chính sách như thương binh</w:t>
            </w:r>
            <w:r>
              <w:rPr>
                <w:sz w:val="26"/>
                <w:szCs w:val="26"/>
              </w:rPr>
              <w:t xml:space="preserve">. </w:t>
            </w:r>
          </w:p>
          <w:p w:rsidR="00005E91" w:rsidRPr="0021090D" w:rsidRDefault="00005E91" w:rsidP="00B832BC">
            <w:pPr>
              <w:jc w:val="both"/>
              <w:rPr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SV là con của người hoạt động kháng chiến bị nhiễm chất độc hóa họ</w:t>
            </w:r>
            <w:r>
              <w:rPr>
                <w:color w:val="000000"/>
                <w:sz w:val="26"/>
                <w:szCs w:val="26"/>
              </w:rPr>
              <w:t>c.</w:t>
            </w:r>
          </w:p>
        </w:tc>
        <w:tc>
          <w:tcPr>
            <w:tcW w:w="540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5609C9" w:rsidRDefault="00005E91" w:rsidP="00B832BC">
            <w:pPr>
              <w:jc w:val="both"/>
              <w:rPr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1. Đơn đề nghị</w:t>
            </w:r>
            <w:r>
              <w:rPr>
                <w:color w:val="000000"/>
                <w:sz w:val="26"/>
                <w:szCs w:val="26"/>
              </w:rPr>
              <w:t xml:space="preserve"> x</w:t>
            </w:r>
            <w:r w:rsidRPr="005A38BA">
              <w:rPr>
                <w:color w:val="000000"/>
                <w:sz w:val="26"/>
                <w:szCs w:val="26"/>
              </w:rPr>
              <w:t>ét</w:t>
            </w:r>
            <w:r w:rsidRPr="005609C9">
              <w:rPr>
                <w:color w:val="000000"/>
                <w:sz w:val="26"/>
                <w:szCs w:val="26"/>
              </w:rPr>
              <w:t xml:space="preserve"> MGHP (Khi </w:t>
            </w:r>
            <w:r>
              <w:rPr>
                <w:color w:val="000000"/>
                <w:sz w:val="26"/>
                <w:szCs w:val="26"/>
              </w:rPr>
              <w:t>SV</w:t>
            </w:r>
            <w:r w:rsidRPr="005609C9">
              <w:rPr>
                <w:color w:val="000000"/>
                <w:sz w:val="26"/>
                <w:szCs w:val="26"/>
              </w:rPr>
              <w:t xml:space="preserve"> nộp hồ sơ được cấp).</w:t>
            </w:r>
          </w:p>
          <w:p w:rsidR="00005E91" w:rsidRPr="005609C9" w:rsidRDefault="00005E91" w:rsidP="00B832BC">
            <w:pPr>
              <w:jc w:val="both"/>
              <w:rPr>
                <w:color w:val="000000"/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2. Giấy xác nhận thuộc đối tượng do cơ quan quản lý đối tượng người có công xác nhận.</w:t>
            </w:r>
          </w:p>
          <w:p w:rsidR="00005E91" w:rsidRPr="005609C9" w:rsidRDefault="00005E91" w:rsidP="00B832BC">
            <w:pPr>
              <w:jc w:val="both"/>
              <w:rPr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 xml:space="preserve">3. Bản sao </w:t>
            </w:r>
            <w:r w:rsidRPr="005609C9">
              <w:rPr>
                <w:sz w:val="26"/>
                <w:szCs w:val="26"/>
              </w:rPr>
              <w:t>thẻ thương binh, bệnh binh, giấy xác nhận con liệt sĩ, giấy xác nhận được hưởng chính sách như thương binh hoặc biên bản giám định y khoa bị nhiễm chất độc hóa học của bố (mẹ).</w:t>
            </w:r>
          </w:p>
          <w:p w:rsidR="00005E91" w:rsidRPr="005609C9" w:rsidRDefault="00005E91" w:rsidP="00B832BC">
            <w:pPr>
              <w:jc w:val="both"/>
              <w:rPr>
                <w:color w:val="000000"/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4. Bản sao trích lục giấy khai sinh.</w:t>
            </w:r>
          </w:p>
          <w:p w:rsidR="00005E91" w:rsidRPr="005609C9" w:rsidRDefault="00005E91" w:rsidP="00B832BC">
            <w:pPr>
              <w:jc w:val="both"/>
              <w:rPr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  <w:u w:val="single"/>
              </w:rPr>
              <w:t>Ghi chú:</w:t>
            </w:r>
            <w:r w:rsidRPr="005609C9">
              <w:rPr>
                <w:color w:val="000000"/>
                <w:sz w:val="26"/>
                <w:szCs w:val="26"/>
              </w:rPr>
              <w:t xml:space="preserve"> Sinh viên chỉ cần nộp 1 lần cho toàn khóa học. Những sinh viên đã nộp ở những kỳ trước không phải nộp lại.</w:t>
            </w:r>
          </w:p>
          <w:p w:rsidR="00005E91" w:rsidRPr="005609C9" w:rsidRDefault="00005E91" w:rsidP="00B832BC">
            <w:pPr>
              <w:jc w:val="both"/>
              <w:rPr>
                <w:sz w:val="26"/>
                <w:szCs w:val="26"/>
              </w:rPr>
            </w:pPr>
          </w:p>
        </w:tc>
      </w:tr>
      <w:tr w:rsidR="00005E91" w:rsidRPr="005609C9" w:rsidTr="00B832BC">
        <w:trPr>
          <w:trHeight w:val="3043"/>
        </w:trPr>
        <w:tc>
          <w:tcPr>
            <w:tcW w:w="9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5609C9" w:rsidRDefault="00005E91" w:rsidP="00B832BC">
            <w:pPr>
              <w:spacing w:after="150"/>
              <w:jc w:val="center"/>
              <w:rPr>
                <w:sz w:val="26"/>
                <w:szCs w:val="26"/>
              </w:rPr>
            </w:pPr>
            <w:r w:rsidRPr="005609C9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3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Default="00005E91" w:rsidP="00B832BC">
            <w:pPr>
              <w:jc w:val="both"/>
              <w:rPr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 xml:space="preserve">SV mồ côi không có nguồn nuôi dưỡng, </w:t>
            </w:r>
            <w:r w:rsidRPr="005609C9">
              <w:rPr>
                <w:b/>
                <w:bCs/>
                <w:color w:val="000000"/>
                <w:sz w:val="26"/>
                <w:szCs w:val="26"/>
              </w:rPr>
              <w:t xml:space="preserve">tuổi không quá 22 </w:t>
            </w:r>
            <w:r w:rsidRPr="005609C9">
              <w:rPr>
                <w:color w:val="000000"/>
                <w:sz w:val="26"/>
                <w:szCs w:val="26"/>
              </w:rPr>
              <w:t>(theo quy định tại khoản 1 Điều 5 Nghị định 136/2013/NĐ-CP đối với đối tượng được bảo trợ xã hội</w:t>
            </w:r>
            <w:r>
              <w:rPr>
                <w:color w:val="000000"/>
                <w:sz w:val="26"/>
                <w:szCs w:val="26"/>
              </w:rPr>
              <w:t>).</w:t>
            </w:r>
          </w:p>
          <w:p w:rsidR="00005E91" w:rsidRDefault="00005E91" w:rsidP="00B832BC">
            <w:pPr>
              <w:rPr>
                <w:sz w:val="26"/>
                <w:szCs w:val="26"/>
              </w:rPr>
            </w:pPr>
          </w:p>
          <w:p w:rsidR="00005E91" w:rsidRPr="00B01700" w:rsidRDefault="00005E91" w:rsidP="00B832BC">
            <w:pPr>
              <w:rPr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5609C9" w:rsidRDefault="00005E91" w:rsidP="00B832BC">
            <w:pPr>
              <w:jc w:val="both"/>
              <w:rPr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1. Đơn đề nghị</w:t>
            </w:r>
            <w:r>
              <w:rPr>
                <w:color w:val="000000"/>
                <w:sz w:val="26"/>
                <w:szCs w:val="26"/>
              </w:rPr>
              <w:t xml:space="preserve"> x</w:t>
            </w:r>
            <w:r w:rsidRPr="005A38BA">
              <w:rPr>
                <w:color w:val="000000"/>
                <w:sz w:val="26"/>
                <w:szCs w:val="26"/>
              </w:rPr>
              <w:t>ét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609C9">
              <w:rPr>
                <w:color w:val="000000"/>
                <w:sz w:val="26"/>
                <w:szCs w:val="26"/>
              </w:rPr>
              <w:t xml:space="preserve">MGHP(Khi </w:t>
            </w:r>
            <w:r>
              <w:rPr>
                <w:color w:val="000000"/>
                <w:sz w:val="26"/>
                <w:szCs w:val="26"/>
              </w:rPr>
              <w:t xml:space="preserve">SV </w:t>
            </w:r>
            <w:r w:rsidRPr="005609C9">
              <w:rPr>
                <w:color w:val="000000"/>
                <w:sz w:val="26"/>
                <w:szCs w:val="26"/>
              </w:rPr>
              <w:t>nộp hồ sơ được cấp).</w:t>
            </w:r>
          </w:p>
          <w:p w:rsidR="00005E91" w:rsidRPr="005609C9" w:rsidRDefault="00005E91" w:rsidP="00B832BC">
            <w:pPr>
              <w:jc w:val="both"/>
              <w:rPr>
                <w:color w:val="000000"/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2. Quyết định trợ cấp xã hội của chủ tịch UBND cấp huyện</w:t>
            </w:r>
          </w:p>
          <w:p w:rsidR="00005E91" w:rsidRPr="005609C9" w:rsidRDefault="00005E91" w:rsidP="00B832BC">
            <w:pPr>
              <w:jc w:val="both"/>
              <w:rPr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3. Chứng tử của cha và mẹ</w:t>
            </w:r>
            <w:r w:rsidRPr="005609C9">
              <w:rPr>
                <w:sz w:val="26"/>
                <w:szCs w:val="26"/>
              </w:rPr>
              <w:t>.</w:t>
            </w:r>
          </w:p>
          <w:p w:rsidR="00005E91" w:rsidRPr="005609C9" w:rsidRDefault="00005E91" w:rsidP="00B832BC">
            <w:pPr>
              <w:jc w:val="both"/>
              <w:rPr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  <w:u w:val="single"/>
              </w:rPr>
              <w:t xml:space="preserve"> Ghi chú:</w:t>
            </w:r>
            <w:r w:rsidRPr="005609C9">
              <w:rPr>
                <w:color w:val="000000"/>
                <w:sz w:val="26"/>
                <w:szCs w:val="26"/>
              </w:rPr>
              <w:t xml:space="preserve"> Sinh viên chỉ cần nộp 1 lần cho toàn khóa học. Những sinh viên đã nộp ở những kỳ trước không phải nộp lại.</w:t>
            </w:r>
          </w:p>
        </w:tc>
      </w:tr>
      <w:tr w:rsidR="00005E91" w:rsidRPr="005609C9" w:rsidTr="00B832BC">
        <w:trPr>
          <w:trHeight w:val="4665"/>
        </w:trPr>
        <w:tc>
          <w:tcPr>
            <w:tcW w:w="9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5609C9" w:rsidRDefault="00005E91" w:rsidP="00B832BC">
            <w:pPr>
              <w:spacing w:after="150"/>
              <w:jc w:val="center"/>
              <w:rPr>
                <w:sz w:val="26"/>
                <w:szCs w:val="26"/>
              </w:rPr>
            </w:pPr>
            <w:r w:rsidRPr="005609C9">
              <w:rPr>
                <w:b/>
                <w:bCs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3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5609C9" w:rsidRDefault="00005E91" w:rsidP="00B832BC">
            <w:pPr>
              <w:spacing w:after="150"/>
              <w:jc w:val="both"/>
              <w:rPr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SV bị tàn tật, khuyết tật thuộc diện hộ nghèo hoặc hộ cận nghèo</w:t>
            </w:r>
          </w:p>
        </w:tc>
        <w:tc>
          <w:tcPr>
            <w:tcW w:w="540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5609C9" w:rsidRDefault="00005E91" w:rsidP="00B832BC">
            <w:pPr>
              <w:spacing w:after="150"/>
              <w:jc w:val="both"/>
              <w:rPr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1. Đơn đề nghị</w:t>
            </w:r>
            <w:r>
              <w:rPr>
                <w:color w:val="000000"/>
                <w:sz w:val="26"/>
                <w:szCs w:val="26"/>
              </w:rPr>
              <w:t xml:space="preserve"> x</w:t>
            </w:r>
            <w:r w:rsidRPr="005A38BA">
              <w:rPr>
                <w:color w:val="000000"/>
                <w:sz w:val="26"/>
                <w:szCs w:val="26"/>
              </w:rPr>
              <w:t>ét</w:t>
            </w:r>
            <w:r w:rsidRPr="005609C9">
              <w:rPr>
                <w:color w:val="000000"/>
                <w:sz w:val="26"/>
                <w:szCs w:val="26"/>
              </w:rPr>
              <w:t xml:space="preserve"> MGHP (Khi </w:t>
            </w:r>
            <w:r>
              <w:rPr>
                <w:color w:val="000000"/>
                <w:sz w:val="26"/>
                <w:szCs w:val="26"/>
              </w:rPr>
              <w:t xml:space="preserve">SV </w:t>
            </w:r>
            <w:r w:rsidRPr="005609C9">
              <w:rPr>
                <w:color w:val="000000"/>
                <w:sz w:val="26"/>
                <w:szCs w:val="26"/>
              </w:rPr>
              <w:t>nộp hồ sơ được cấp).</w:t>
            </w:r>
          </w:p>
          <w:p w:rsidR="00005E91" w:rsidRPr="005609C9" w:rsidRDefault="00005E91" w:rsidP="00B832BC">
            <w:pPr>
              <w:jc w:val="both"/>
              <w:rPr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2. Kết luận của Hội đồng xét duyệt Trợ cấp xã hội cấp xã (</w:t>
            </w:r>
            <w:hyperlink r:id="rId4" w:history="1">
              <w:r w:rsidRPr="005609C9">
                <w:rPr>
                  <w:rStyle w:val="Hyperlink"/>
                  <w:sz w:val="26"/>
                  <w:szCs w:val="26"/>
                </w:rPr>
                <w:t>Mẫu số 01 - Thông tư 26/2012/TT-BLĐTBXH</w:t>
              </w:r>
            </w:hyperlink>
            <w:r w:rsidRPr="005609C9">
              <w:rPr>
                <w:sz w:val="26"/>
                <w:szCs w:val="26"/>
              </w:rPr>
              <w:t> ngày 12/11/2012) hoặc quyết định về việc trợ cấp xã hội của chủ tịch Ủy ban nhân dân cấp huyện đối với đối tượng được quy định tại điểm B khoản 2 điều 4 của thông tư liên tịch 09/2016/TTLT-BGDĐT-BTC-BLĐTBXH</w:t>
            </w:r>
          </w:p>
          <w:p w:rsidR="00005E91" w:rsidRPr="005609C9" w:rsidRDefault="00005E91" w:rsidP="00B832BC">
            <w:pPr>
              <w:spacing w:after="150"/>
              <w:jc w:val="both"/>
              <w:rPr>
                <w:color w:val="000000"/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3. Bản sao sổ hoặc giấy chứng nhận hộ nghèo/hộ cận nghèo hàng năm.</w:t>
            </w:r>
          </w:p>
          <w:p w:rsidR="00005E91" w:rsidRPr="0021090D" w:rsidRDefault="00005E91" w:rsidP="00B832BC">
            <w:pPr>
              <w:spacing w:after="150"/>
              <w:jc w:val="both"/>
              <w:rPr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  <w:u w:val="single"/>
              </w:rPr>
              <w:t>Ghi chú:</w:t>
            </w:r>
            <w:r w:rsidRPr="005609C9">
              <w:rPr>
                <w:color w:val="000000"/>
                <w:sz w:val="26"/>
                <w:szCs w:val="26"/>
              </w:rPr>
              <w:t xml:space="preserve"> Đối với đối tượng này hàng năm vào tháng 2 của năm tài chính sinh viên nộp lại sổ hộ nghèo/ cận nghèo của năm tài chính.</w:t>
            </w:r>
          </w:p>
        </w:tc>
      </w:tr>
      <w:tr w:rsidR="00005E91" w:rsidRPr="005609C9" w:rsidTr="00B832BC">
        <w:trPr>
          <w:trHeight w:val="3130"/>
        </w:trPr>
        <w:tc>
          <w:tcPr>
            <w:tcW w:w="9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5609C9" w:rsidRDefault="00005E91" w:rsidP="00B832BC">
            <w:pPr>
              <w:spacing w:after="150"/>
              <w:jc w:val="center"/>
              <w:rPr>
                <w:sz w:val="26"/>
                <w:szCs w:val="26"/>
              </w:rPr>
            </w:pPr>
            <w:r w:rsidRPr="005609C9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3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5609C9" w:rsidRDefault="00005E91" w:rsidP="00B832BC">
            <w:pPr>
              <w:spacing w:after="150"/>
              <w:jc w:val="both"/>
              <w:rPr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SV là người dân tộc thiểu số thuộc hộ nghèo và hộ cận nghèo</w:t>
            </w:r>
          </w:p>
        </w:tc>
        <w:tc>
          <w:tcPr>
            <w:tcW w:w="540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5609C9" w:rsidRDefault="00005E91" w:rsidP="00B832BC">
            <w:pPr>
              <w:jc w:val="both"/>
              <w:rPr>
                <w:sz w:val="26"/>
                <w:szCs w:val="26"/>
              </w:rPr>
            </w:pPr>
            <w:r w:rsidRPr="005609C9">
              <w:rPr>
                <w:sz w:val="26"/>
                <w:szCs w:val="26"/>
              </w:rPr>
              <w:t xml:space="preserve">1. Đơn đề nghị </w:t>
            </w:r>
            <w:r>
              <w:rPr>
                <w:sz w:val="26"/>
                <w:szCs w:val="26"/>
              </w:rPr>
              <w:t>x</w:t>
            </w:r>
            <w:r w:rsidRPr="005A38BA">
              <w:rPr>
                <w:sz w:val="26"/>
                <w:szCs w:val="26"/>
              </w:rPr>
              <w:t>ét</w:t>
            </w:r>
            <w:r>
              <w:rPr>
                <w:sz w:val="26"/>
                <w:szCs w:val="26"/>
              </w:rPr>
              <w:t xml:space="preserve"> </w:t>
            </w:r>
            <w:r w:rsidRPr="005609C9">
              <w:rPr>
                <w:sz w:val="26"/>
                <w:szCs w:val="26"/>
              </w:rPr>
              <w:t xml:space="preserve">MGHP (Khi </w:t>
            </w:r>
            <w:r>
              <w:rPr>
                <w:sz w:val="26"/>
                <w:szCs w:val="26"/>
              </w:rPr>
              <w:t xml:space="preserve">SV </w:t>
            </w:r>
            <w:r w:rsidRPr="005609C9">
              <w:rPr>
                <w:sz w:val="26"/>
                <w:szCs w:val="26"/>
              </w:rPr>
              <w:t>nộp hồ sơ được cấp).</w:t>
            </w:r>
          </w:p>
          <w:p w:rsidR="00005E91" w:rsidRPr="005609C9" w:rsidRDefault="00005E91" w:rsidP="00B832BC">
            <w:pPr>
              <w:jc w:val="both"/>
              <w:rPr>
                <w:sz w:val="26"/>
                <w:szCs w:val="26"/>
              </w:rPr>
            </w:pPr>
            <w:r w:rsidRPr="005609C9">
              <w:rPr>
                <w:sz w:val="26"/>
                <w:szCs w:val="26"/>
              </w:rPr>
              <w:t>2. Bản sao trích lục giấy khai sinh hoặc giấy chứng nhận dân tộc thiểu số.</w:t>
            </w:r>
          </w:p>
          <w:p w:rsidR="00005E91" w:rsidRPr="005609C9" w:rsidRDefault="00005E91" w:rsidP="00B832BC">
            <w:pPr>
              <w:jc w:val="both"/>
              <w:rPr>
                <w:sz w:val="26"/>
                <w:szCs w:val="26"/>
              </w:rPr>
            </w:pPr>
            <w:r w:rsidRPr="005609C9">
              <w:rPr>
                <w:sz w:val="26"/>
                <w:szCs w:val="26"/>
              </w:rPr>
              <w:t xml:space="preserve">3. Bản sao sổ hoặc giấy chứng nhận hộ nghèo/hộ cận nghèo hàng năm. </w:t>
            </w:r>
          </w:p>
          <w:p w:rsidR="00005E91" w:rsidRPr="0021090D" w:rsidRDefault="00005E91" w:rsidP="00B832BC">
            <w:pPr>
              <w:jc w:val="both"/>
              <w:rPr>
                <w:color w:val="000000"/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  <w:u w:val="single"/>
              </w:rPr>
              <w:t>Ghi chú:</w:t>
            </w:r>
            <w:r w:rsidRPr="005609C9">
              <w:rPr>
                <w:color w:val="000000"/>
                <w:sz w:val="26"/>
                <w:szCs w:val="26"/>
              </w:rPr>
              <w:t xml:space="preserve"> Đối với đối tượng này hàng năm vào tháng 2 của năm tài chính sinh viên nộp lại sổ hộ nghèo/ cận nghèo của năm tài chính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005E91" w:rsidRPr="005609C9" w:rsidTr="00B832BC">
        <w:tc>
          <w:tcPr>
            <w:tcW w:w="9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5609C9" w:rsidRDefault="00005E91" w:rsidP="00B832BC">
            <w:pPr>
              <w:spacing w:after="150"/>
              <w:jc w:val="center"/>
              <w:rPr>
                <w:sz w:val="26"/>
                <w:szCs w:val="26"/>
              </w:rPr>
            </w:pPr>
            <w:r w:rsidRPr="005609C9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3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5609C9" w:rsidRDefault="00005E91" w:rsidP="00B832BC">
            <w:pPr>
              <w:jc w:val="both"/>
              <w:rPr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 xml:space="preserve">SV là người dân tộc thiểu số rất ít người </w:t>
            </w:r>
            <w:r w:rsidRPr="005609C9">
              <w:rPr>
                <w:b/>
                <w:bCs/>
                <w:i/>
                <w:iCs/>
                <w:color w:val="000000"/>
                <w:sz w:val="26"/>
                <w:szCs w:val="26"/>
              </w:rPr>
              <w:t>(La Hủ, La Ha, Pà Thẻn, Lự, Ngái, Chứt, Lô Lô, Mảng, Cống, Cờ Lao, Bố Y, Si La, Pu Péo, Rơ Măm, BRâu, Ơ Đu)</w:t>
            </w:r>
            <w:r w:rsidRPr="005609C9">
              <w:rPr>
                <w:color w:val="000000"/>
                <w:sz w:val="26"/>
                <w:szCs w:val="26"/>
              </w:rPr>
              <w:t xml:space="preserve"> có hộ khẩu thường trú tại vùng có điều kiện kinh tế - xã hội khó khăn và vùng có điều kiện kinh tế - xã hội đặc biệt khó khăn</w:t>
            </w:r>
          </w:p>
        </w:tc>
        <w:tc>
          <w:tcPr>
            <w:tcW w:w="540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5609C9" w:rsidRDefault="00005E91" w:rsidP="00B832BC">
            <w:pPr>
              <w:jc w:val="both"/>
              <w:rPr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1. Đơn đề nghị</w:t>
            </w:r>
            <w:r>
              <w:rPr>
                <w:color w:val="000000"/>
                <w:sz w:val="26"/>
                <w:szCs w:val="26"/>
              </w:rPr>
              <w:t xml:space="preserve"> x</w:t>
            </w:r>
            <w:r w:rsidRPr="005A38BA">
              <w:rPr>
                <w:color w:val="000000"/>
                <w:sz w:val="26"/>
                <w:szCs w:val="26"/>
              </w:rPr>
              <w:t>ét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609C9">
              <w:rPr>
                <w:color w:val="000000"/>
                <w:sz w:val="26"/>
                <w:szCs w:val="26"/>
              </w:rPr>
              <w:t xml:space="preserve">MGHP (Khi </w:t>
            </w:r>
            <w:r>
              <w:rPr>
                <w:color w:val="000000"/>
                <w:sz w:val="26"/>
                <w:szCs w:val="26"/>
              </w:rPr>
              <w:t xml:space="preserve">SV </w:t>
            </w:r>
            <w:r w:rsidRPr="005609C9">
              <w:rPr>
                <w:color w:val="000000"/>
                <w:sz w:val="26"/>
                <w:szCs w:val="26"/>
              </w:rPr>
              <w:t>nộp hồ sơ được cấp).</w:t>
            </w:r>
          </w:p>
          <w:p w:rsidR="00005E91" w:rsidRPr="005609C9" w:rsidRDefault="00005E91" w:rsidP="00B832BC">
            <w:pPr>
              <w:jc w:val="both"/>
              <w:rPr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2. Bản sao trích lục giấy khai sinh hoặc giấy chứng nhận dân tộc thiểu số rất ít người.</w:t>
            </w:r>
          </w:p>
          <w:p w:rsidR="00005E91" w:rsidRPr="005609C9" w:rsidRDefault="00005E91" w:rsidP="00B832BC">
            <w:pPr>
              <w:jc w:val="both"/>
              <w:rPr>
                <w:color w:val="000000"/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3. Bản sao Sổ hộ khẩu thường trú.</w:t>
            </w:r>
          </w:p>
          <w:p w:rsidR="00005E91" w:rsidRPr="0021090D" w:rsidRDefault="00005E91" w:rsidP="00B832BC">
            <w:pPr>
              <w:jc w:val="both"/>
              <w:rPr>
                <w:color w:val="000000"/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  <w:u w:val="single"/>
              </w:rPr>
              <w:t>Ghi chú:</w:t>
            </w:r>
            <w:r w:rsidRPr="005609C9">
              <w:rPr>
                <w:color w:val="000000"/>
                <w:sz w:val="26"/>
                <w:szCs w:val="26"/>
              </w:rPr>
              <w:t xml:space="preserve"> Nếu không có thay đổi văn bản  pháp luật về vùng có điều kiện kinh tế - xã hội đặc biệt khó khăn thì sinh viên chỉ cần nộp 1 lần cho toàn khóa học.</w:t>
            </w:r>
          </w:p>
        </w:tc>
      </w:tr>
      <w:tr w:rsidR="00005E91" w:rsidRPr="005609C9" w:rsidTr="00B832BC">
        <w:tc>
          <w:tcPr>
            <w:tcW w:w="1062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5609C9" w:rsidRDefault="00005E91" w:rsidP="00B832BC">
            <w:pPr>
              <w:spacing w:after="150"/>
              <w:jc w:val="both"/>
            </w:pPr>
            <w:r>
              <w:rPr>
                <w:b/>
                <w:bCs/>
                <w:color w:val="000000"/>
              </w:rPr>
              <w:t xml:space="preserve">II. </w:t>
            </w:r>
            <w:r w:rsidRPr="005609C9">
              <w:rPr>
                <w:b/>
                <w:bCs/>
                <w:color w:val="000000"/>
              </w:rPr>
              <w:t>SINH VIÊN ĐƯỢC MIỄN 70% HỌC PHÍ</w:t>
            </w:r>
          </w:p>
        </w:tc>
      </w:tr>
      <w:tr w:rsidR="00005E91" w:rsidRPr="005609C9" w:rsidTr="00B832BC">
        <w:tc>
          <w:tcPr>
            <w:tcW w:w="9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5609C9" w:rsidRDefault="00005E91" w:rsidP="00B832BC">
            <w:pPr>
              <w:spacing w:after="150"/>
              <w:jc w:val="center"/>
              <w:rPr>
                <w:sz w:val="26"/>
                <w:szCs w:val="26"/>
              </w:rPr>
            </w:pPr>
            <w:r w:rsidRPr="005609C9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3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5609C9" w:rsidRDefault="00005E91" w:rsidP="00B832BC">
            <w:pPr>
              <w:jc w:val="both"/>
              <w:rPr>
                <w:color w:val="000000"/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SV là người dân tộc thiểu số (không phải là dân tộc thiểu số rất ít người) ở vùng có điều kiện kinh tế - xã hội đặc biệt khó khăn. Căn cứ theo quyết định 204/QĐ-TTg ngày 01/02/2016 và quyết định 900/QĐ-TTg ngày 20/06/2017.</w:t>
            </w:r>
          </w:p>
        </w:tc>
        <w:tc>
          <w:tcPr>
            <w:tcW w:w="540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Default="00005E91" w:rsidP="00B832BC">
            <w:pPr>
              <w:rPr>
                <w:color w:val="000000"/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1. Đơn đề nghị</w:t>
            </w:r>
            <w:r>
              <w:rPr>
                <w:color w:val="000000"/>
                <w:sz w:val="26"/>
                <w:szCs w:val="26"/>
              </w:rPr>
              <w:t xml:space="preserve"> x</w:t>
            </w:r>
            <w:r w:rsidRPr="005A38BA">
              <w:rPr>
                <w:color w:val="000000"/>
                <w:sz w:val="26"/>
                <w:szCs w:val="26"/>
              </w:rPr>
              <w:t>ét</w:t>
            </w:r>
            <w:r w:rsidRPr="005609C9">
              <w:rPr>
                <w:color w:val="000000"/>
                <w:sz w:val="26"/>
                <w:szCs w:val="26"/>
              </w:rPr>
              <w:t xml:space="preserve"> MGHP (Khi </w:t>
            </w:r>
            <w:r>
              <w:rPr>
                <w:color w:val="000000"/>
                <w:sz w:val="26"/>
                <w:szCs w:val="26"/>
              </w:rPr>
              <w:t xml:space="preserve">SV </w:t>
            </w:r>
            <w:r w:rsidRPr="005609C9">
              <w:rPr>
                <w:color w:val="000000"/>
                <w:sz w:val="26"/>
                <w:szCs w:val="26"/>
              </w:rPr>
              <w:t>nộp hồ sơ được</w:t>
            </w:r>
            <w:r>
              <w:rPr>
                <w:color w:val="000000"/>
                <w:sz w:val="26"/>
                <w:szCs w:val="26"/>
              </w:rPr>
              <w:t xml:space="preserve"> c</w:t>
            </w:r>
            <w:r w:rsidRPr="00364BE4">
              <w:rPr>
                <w:color w:val="000000"/>
                <w:sz w:val="26"/>
                <w:szCs w:val="26"/>
              </w:rPr>
              <w:t>ấp</w:t>
            </w:r>
            <w:r>
              <w:rPr>
                <w:color w:val="000000"/>
                <w:sz w:val="26"/>
                <w:szCs w:val="26"/>
              </w:rPr>
              <w:t>)</w:t>
            </w:r>
            <w:r w:rsidRPr="005609C9">
              <w:rPr>
                <w:color w:val="000000"/>
                <w:sz w:val="26"/>
                <w:szCs w:val="26"/>
              </w:rPr>
              <w:t>.</w:t>
            </w:r>
          </w:p>
          <w:p w:rsidR="00005E91" w:rsidRPr="005609C9" w:rsidRDefault="00005E91" w:rsidP="00B832BC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Giấy xác nhận thuộc đối tượng do địa phương xác nhận</w:t>
            </w:r>
            <w:hyperlink r:id="rId5" w:history="1">
              <w:r w:rsidRPr="005609C9">
                <w:rPr>
                  <w:color w:val="0000FF"/>
                  <w:sz w:val="26"/>
                  <w:szCs w:val="26"/>
                  <w:u w:val="single"/>
                </w:rPr>
                <w:br/>
              </w:r>
            </w:hyperlink>
            <w:r>
              <w:rPr>
                <w:color w:val="000000"/>
                <w:sz w:val="26"/>
                <w:szCs w:val="26"/>
              </w:rPr>
              <w:t>3.</w:t>
            </w:r>
            <w:r w:rsidRPr="005609C9">
              <w:rPr>
                <w:sz w:val="26"/>
                <w:szCs w:val="26"/>
              </w:rPr>
              <w:t xml:space="preserve"> Bản sao trích lục Giấy khai sinh</w:t>
            </w:r>
          </w:p>
          <w:p w:rsidR="00005E91" w:rsidRPr="00364BE4" w:rsidRDefault="00005E91" w:rsidP="00B832B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4. </w:t>
            </w:r>
            <w:r w:rsidRPr="005609C9">
              <w:rPr>
                <w:color w:val="000000"/>
                <w:sz w:val="26"/>
                <w:szCs w:val="26"/>
              </w:rPr>
              <w:t>Bản sao công chứng hộ khẩu thường</w:t>
            </w:r>
            <w:r>
              <w:rPr>
                <w:color w:val="000000"/>
                <w:sz w:val="26"/>
                <w:szCs w:val="26"/>
              </w:rPr>
              <w:t xml:space="preserve"> tr</w:t>
            </w:r>
            <w:r w:rsidRPr="00364BE4">
              <w:rPr>
                <w:color w:val="000000"/>
                <w:sz w:val="26"/>
                <w:szCs w:val="26"/>
              </w:rPr>
              <w:t>ú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005E91" w:rsidRPr="005609C9" w:rsidRDefault="00005E91" w:rsidP="00B832BC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  <w:u w:val="single"/>
              </w:rPr>
              <w:t>Ghi chú:</w:t>
            </w:r>
            <w:r w:rsidRPr="005609C9">
              <w:rPr>
                <w:color w:val="000000"/>
                <w:sz w:val="26"/>
                <w:szCs w:val="26"/>
              </w:rPr>
              <w:t xml:space="preserve"> Nếu không có thay đổi văn bản  pháp luật về vùng có điều kiện kinh tế - xã hội đặc biệt khó khăn thì sinh viên chỉ cần nộp 1 lần cho toàn khóa học.</w:t>
            </w:r>
          </w:p>
        </w:tc>
      </w:tr>
      <w:tr w:rsidR="00005E91" w:rsidRPr="005609C9" w:rsidTr="00B832BC">
        <w:trPr>
          <w:trHeight w:val="403"/>
        </w:trPr>
        <w:tc>
          <w:tcPr>
            <w:tcW w:w="1062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5609C9" w:rsidRDefault="00005E91" w:rsidP="00B832BC">
            <w:pPr>
              <w:spacing w:after="150"/>
              <w:jc w:val="both"/>
            </w:pPr>
            <w:r>
              <w:rPr>
                <w:b/>
                <w:bCs/>
                <w:color w:val="000000"/>
              </w:rPr>
              <w:t xml:space="preserve">III. </w:t>
            </w:r>
            <w:r w:rsidRPr="005609C9">
              <w:rPr>
                <w:b/>
                <w:bCs/>
                <w:color w:val="000000"/>
              </w:rPr>
              <w:t>SINH VIÊN ĐƯỢC MIỄN 50% HỌC PHÍ</w:t>
            </w:r>
          </w:p>
        </w:tc>
      </w:tr>
      <w:tr w:rsidR="00005E91" w:rsidRPr="005609C9" w:rsidTr="00B832BC">
        <w:tc>
          <w:tcPr>
            <w:tcW w:w="9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5609C9" w:rsidRDefault="00005E91" w:rsidP="00B832BC">
            <w:pPr>
              <w:spacing w:after="150"/>
              <w:jc w:val="center"/>
              <w:rPr>
                <w:sz w:val="26"/>
                <w:szCs w:val="26"/>
              </w:rPr>
            </w:pPr>
            <w:r w:rsidRPr="005609C9">
              <w:rPr>
                <w:b/>
                <w:bCs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43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5609C9" w:rsidRDefault="00005E91" w:rsidP="00B832BC">
            <w:pPr>
              <w:spacing w:after="150"/>
              <w:rPr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SV là con cán bộ, công nhân, viên chức mà cha hoặc mẹ bị tai nạn lao động hoặc mắc bệnh nghề nghiệp được hưởng trợ cấp thường xuyên;</w:t>
            </w:r>
          </w:p>
        </w:tc>
        <w:tc>
          <w:tcPr>
            <w:tcW w:w="540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E91" w:rsidRPr="005609C9" w:rsidRDefault="00005E91" w:rsidP="00B832BC">
            <w:pPr>
              <w:jc w:val="both"/>
              <w:rPr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1. Đơn đề nghị</w:t>
            </w:r>
            <w:r>
              <w:rPr>
                <w:color w:val="000000"/>
                <w:sz w:val="26"/>
                <w:szCs w:val="26"/>
              </w:rPr>
              <w:t xml:space="preserve"> x</w:t>
            </w:r>
            <w:r w:rsidRPr="005A38BA">
              <w:rPr>
                <w:color w:val="000000"/>
                <w:sz w:val="26"/>
                <w:szCs w:val="26"/>
              </w:rPr>
              <w:t>ét</w:t>
            </w:r>
            <w:r w:rsidRPr="005609C9">
              <w:rPr>
                <w:color w:val="000000"/>
                <w:sz w:val="26"/>
                <w:szCs w:val="26"/>
              </w:rPr>
              <w:t xml:space="preserve"> MGHP(Khi </w:t>
            </w:r>
            <w:r>
              <w:rPr>
                <w:color w:val="000000"/>
                <w:sz w:val="26"/>
                <w:szCs w:val="26"/>
              </w:rPr>
              <w:t xml:space="preserve">SV </w:t>
            </w:r>
            <w:r w:rsidRPr="005609C9">
              <w:rPr>
                <w:color w:val="000000"/>
                <w:sz w:val="26"/>
                <w:szCs w:val="26"/>
              </w:rPr>
              <w:t>nộp hồ sơ được cấp).</w:t>
            </w:r>
          </w:p>
          <w:p w:rsidR="00005E91" w:rsidRPr="005609C9" w:rsidRDefault="00005E91" w:rsidP="00B832BC">
            <w:pPr>
              <w:jc w:val="both"/>
              <w:rPr>
                <w:color w:val="000000"/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2. Bản sao trích lục giấy khai sinh.</w:t>
            </w:r>
          </w:p>
          <w:p w:rsidR="00005E91" w:rsidRPr="005609C9" w:rsidRDefault="00005E91" w:rsidP="00B832BC">
            <w:pPr>
              <w:jc w:val="both"/>
              <w:rPr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3. Giấy xác nhận thuộc đối tượng do cơ quan quản lý đối tượng đang được hưởng trợ cấp hàng tháng xác nhận.</w:t>
            </w:r>
          </w:p>
          <w:p w:rsidR="00005E91" w:rsidRPr="005609C9" w:rsidRDefault="00005E91" w:rsidP="00B832BC">
            <w:pPr>
              <w:jc w:val="both"/>
              <w:rPr>
                <w:color w:val="000000"/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4. Bản sao sổ hưởng trợ cấp hàng tháng của bố/mẹ do tổ chức bảo hiểm xã hội cấp do tai nạn lao động.</w:t>
            </w:r>
          </w:p>
          <w:p w:rsidR="00005E91" w:rsidRPr="005609C9" w:rsidRDefault="00005E91" w:rsidP="00B832BC">
            <w:pPr>
              <w:jc w:val="both"/>
              <w:rPr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</w:rPr>
              <w:t>5.</w:t>
            </w:r>
            <w:r w:rsidRPr="005609C9">
              <w:rPr>
                <w:sz w:val="26"/>
                <w:szCs w:val="26"/>
              </w:rPr>
              <w:t> </w:t>
            </w:r>
            <w:r w:rsidRPr="005609C9">
              <w:rPr>
                <w:color w:val="000000"/>
                <w:sz w:val="26"/>
                <w:szCs w:val="26"/>
              </w:rPr>
              <w:t xml:space="preserve">Bản sao </w:t>
            </w:r>
            <w:r w:rsidRPr="005609C9">
              <w:rPr>
                <w:sz w:val="26"/>
                <w:szCs w:val="26"/>
              </w:rPr>
              <w:t>thẻ chứng nhận trợ cấp TNLĐ- BNN</w:t>
            </w:r>
          </w:p>
          <w:p w:rsidR="00005E91" w:rsidRPr="005609C9" w:rsidRDefault="00005E91" w:rsidP="00B832BC">
            <w:pPr>
              <w:jc w:val="both"/>
              <w:rPr>
                <w:sz w:val="26"/>
                <w:szCs w:val="26"/>
              </w:rPr>
            </w:pPr>
            <w:r w:rsidRPr="005609C9">
              <w:rPr>
                <w:color w:val="000000"/>
                <w:sz w:val="26"/>
                <w:szCs w:val="26"/>
                <w:u w:val="single"/>
              </w:rPr>
              <w:t>Ghi chú:</w:t>
            </w:r>
            <w:r w:rsidRPr="005609C9">
              <w:rPr>
                <w:color w:val="000000"/>
                <w:sz w:val="26"/>
                <w:szCs w:val="26"/>
              </w:rPr>
              <w:t xml:space="preserve"> Sinh viên chỉ cần nộp 1 lần cho toàn khóa học. Những sinh viên đã nộp ở những kỳ trước không phải nộp lại.</w:t>
            </w:r>
          </w:p>
        </w:tc>
      </w:tr>
    </w:tbl>
    <w:p w:rsidR="00005E91" w:rsidRPr="005609C9" w:rsidRDefault="00005E91" w:rsidP="00005E91">
      <w:pPr>
        <w:pStyle w:val="BodyTextIndent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609C9">
        <w:rPr>
          <w:rFonts w:ascii="Times New Roman" w:hAnsi="Times New Roman"/>
          <w:sz w:val="26"/>
          <w:szCs w:val="26"/>
        </w:rPr>
        <w:t xml:space="preserve"> </w:t>
      </w:r>
    </w:p>
    <w:p w:rsidR="00005E91" w:rsidRPr="005609C9" w:rsidRDefault="00005E91" w:rsidP="00005E91">
      <w:pPr>
        <w:rPr>
          <w:sz w:val="26"/>
          <w:szCs w:val="26"/>
        </w:rPr>
      </w:pPr>
    </w:p>
    <w:p w:rsidR="00E03E31" w:rsidRDefault="00E03E31"/>
    <w:sectPr w:rsidR="00E03E31" w:rsidSect="005147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FC" w:rsidRDefault="00005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FC" w:rsidRDefault="00005E9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A7FFC" w:rsidRDefault="00005E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FC" w:rsidRDefault="00005E9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FC" w:rsidRDefault="00005E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FC" w:rsidRDefault="00005E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FC" w:rsidRDefault="00005E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91"/>
    <w:rsid w:val="00005E91"/>
    <w:rsid w:val="00B77610"/>
    <w:rsid w:val="00E0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13BCA-5151-4A9A-A2AC-EA5FB5C5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05E91"/>
    <w:rPr>
      <w:rFonts w:ascii=".VnTime" w:hAnsi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005E91"/>
    <w:rPr>
      <w:rFonts w:ascii=".VnTime" w:eastAsia="Times New Roman" w:hAnsi=".VnTime" w:cs="Times New Roman"/>
      <w:sz w:val="28"/>
      <w:szCs w:val="28"/>
    </w:rPr>
  </w:style>
  <w:style w:type="character" w:styleId="Hyperlink">
    <w:name w:val="Hyperlink"/>
    <w:rsid w:val="00005E91"/>
    <w:rPr>
      <w:color w:val="0000FF"/>
      <w:u w:val="single"/>
    </w:rPr>
  </w:style>
  <w:style w:type="paragraph" w:styleId="Header">
    <w:name w:val="header"/>
    <w:basedOn w:val="Normal"/>
    <w:link w:val="HeaderChar"/>
    <w:rsid w:val="00005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5E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05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E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web.hcmus.edu.vn/images/stories/phong_ctct_sinhvien/mghp/nh_15-16/hk2/2016-mau_don_mghp.doc" TargetMode="External"/><Relationship Id="rId10" Type="http://schemas.openxmlformats.org/officeDocument/2006/relationships/header" Target="header3.xml"/><Relationship Id="rId4" Type="http://schemas.openxmlformats.org/officeDocument/2006/relationships/hyperlink" Target="https://www.hcmus.edu.vn/attachments/article/618/mau_01_thong_tu_26.doc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HCQT</dc:creator>
  <cp:keywords/>
  <dc:description/>
  <cp:lastModifiedBy>HCQT</cp:lastModifiedBy>
  <cp:revision>1</cp:revision>
  <dcterms:created xsi:type="dcterms:W3CDTF">2020-10-29T01:30:00Z</dcterms:created>
  <dcterms:modified xsi:type="dcterms:W3CDTF">2020-10-29T01:31:00Z</dcterms:modified>
</cp:coreProperties>
</file>